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C71C8A" w14:textId="18AA352A" w:rsidR="00B612BF" w:rsidRDefault="00E7058D" w:rsidP="000B24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«</w:t>
      </w:r>
      <w:r w:rsidR="00B612BF" w:rsidRPr="000B2490">
        <w:rPr>
          <w:rFonts w:ascii="Times New Roman" w:hAnsi="Times New Roman" w:cs="Times New Roman"/>
          <w:sz w:val="28"/>
        </w:rPr>
        <w:t xml:space="preserve">Своевременная профилактика 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="00B612BF" w:rsidRPr="000B2490">
        <w:rPr>
          <w:rFonts w:ascii="Times New Roman" w:hAnsi="Times New Roman" w:cs="Times New Roman"/>
          <w:sz w:val="28"/>
        </w:rPr>
        <w:t xml:space="preserve"> залог здоровья!</w:t>
      </w:r>
      <w:r>
        <w:rPr>
          <w:rFonts w:ascii="Times New Roman" w:hAnsi="Times New Roman" w:cs="Times New Roman"/>
          <w:sz w:val="28"/>
        </w:rPr>
        <w:t>»</w:t>
      </w:r>
    </w:p>
    <w:p w14:paraId="205AF45D" w14:textId="77777777" w:rsidR="000B2490" w:rsidRPr="000B2490" w:rsidRDefault="000B2490" w:rsidP="000B2490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</w:rPr>
      </w:pPr>
    </w:p>
    <w:p w14:paraId="5F9EB29F" w14:textId="2BF56EDD" w:rsidR="00454263" w:rsidRPr="000B2490" w:rsidRDefault="008F2D1C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Хорошее здоровье обеспечивает долгую и активную жизнь. Для того чтобы сохранить здоровье на долгие годы, необходимо своевременно проходить профилактические медицинские осмотры и диспансеризацию.</w:t>
      </w:r>
    </w:p>
    <w:p w14:paraId="66376B74" w14:textId="14FCB91F" w:rsidR="00914621" w:rsidRPr="000B2490" w:rsidRDefault="004E6FCA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Диспансеризация 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Pr="000B2490">
        <w:rPr>
          <w:rFonts w:ascii="Times New Roman" w:hAnsi="Times New Roman" w:cs="Times New Roman"/>
          <w:sz w:val="28"/>
        </w:rPr>
        <w:t xml:space="preserve"> одно</w:t>
      </w:r>
      <w:r w:rsidR="008F2D1C" w:rsidRPr="000B2490">
        <w:rPr>
          <w:rFonts w:ascii="Times New Roman" w:hAnsi="Times New Roman" w:cs="Times New Roman"/>
          <w:sz w:val="28"/>
        </w:rPr>
        <w:t xml:space="preserve"> из ключевых мероприятий по профилактике заболеваний, направленных на раннее выявление заболеваний</w:t>
      </w:r>
      <w:r w:rsidR="00B612BF" w:rsidRPr="000B2490">
        <w:rPr>
          <w:rFonts w:ascii="Times New Roman" w:hAnsi="Times New Roman" w:cs="Times New Roman"/>
          <w:sz w:val="28"/>
        </w:rPr>
        <w:t xml:space="preserve">, </w:t>
      </w:r>
      <w:r w:rsidR="008F2D1C" w:rsidRPr="000B2490">
        <w:rPr>
          <w:rFonts w:ascii="Times New Roman" w:hAnsi="Times New Roman" w:cs="Times New Roman"/>
          <w:sz w:val="28"/>
        </w:rPr>
        <w:t xml:space="preserve">а также факторы риска их развития. </w:t>
      </w:r>
      <w:r w:rsidR="00B46E3C" w:rsidRPr="000B2490">
        <w:rPr>
          <w:rFonts w:ascii="Times New Roman" w:hAnsi="Times New Roman" w:cs="Times New Roman"/>
          <w:sz w:val="28"/>
        </w:rPr>
        <w:t xml:space="preserve">Она </w:t>
      </w:r>
      <w:r w:rsidR="00914621" w:rsidRPr="000B2490">
        <w:rPr>
          <w:rFonts w:ascii="Times New Roman" w:hAnsi="Times New Roman" w:cs="Times New Roman"/>
          <w:sz w:val="28"/>
        </w:rPr>
        <w:t xml:space="preserve">включает в себя профилактический медицинский осмотр и дополнительные методы обследований. </w:t>
      </w:r>
    </w:p>
    <w:p w14:paraId="77223E58" w14:textId="77777777" w:rsidR="00FC287F" w:rsidRPr="000B2490" w:rsidRDefault="0091462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Диспансеризация </w:t>
      </w:r>
      <w:r w:rsidR="00B46E3C" w:rsidRPr="000B2490">
        <w:rPr>
          <w:rFonts w:ascii="Times New Roman" w:hAnsi="Times New Roman" w:cs="Times New Roman"/>
          <w:sz w:val="28"/>
        </w:rPr>
        <w:t xml:space="preserve">помогает </w:t>
      </w:r>
      <w:r w:rsidR="00B612BF" w:rsidRPr="000B2490">
        <w:rPr>
          <w:rFonts w:ascii="Times New Roman" w:hAnsi="Times New Roman" w:cs="Times New Roman"/>
          <w:sz w:val="28"/>
        </w:rPr>
        <w:t>понять, каким аспектам здоровья уделять больше внимания.</w:t>
      </w:r>
      <w:r w:rsidRPr="000B2490">
        <w:rPr>
          <w:rFonts w:ascii="Times New Roman" w:hAnsi="Times New Roman" w:cs="Times New Roman"/>
          <w:sz w:val="28"/>
        </w:rPr>
        <w:t xml:space="preserve"> </w:t>
      </w:r>
    </w:p>
    <w:p w14:paraId="77BEA3D0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Часто полное и частичное выздоровление человека зависит от того, насколько своевременно ему поставили диагноз и начали лечение.</w:t>
      </w:r>
    </w:p>
    <w:p w14:paraId="553A18F3" w14:textId="77777777" w:rsidR="00E7058D" w:rsidRDefault="00E7058D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14:paraId="679F477D" w14:textId="54C64461" w:rsidR="00B612BF" w:rsidRPr="00E7058D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E7058D">
        <w:rPr>
          <w:rFonts w:ascii="Times New Roman" w:hAnsi="Times New Roman" w:cs="Times New Roman"/>
          <w:b/>
          <w:i/>
          <w:sz w:val="28"/>
        </w:rPr>
        <w:t>Как часто нужно проходить диспансеризацию?</w:t>
      </w:r>
    </w:p>
    <w:p w14:paraId="64867A06" w14:textId="6DB12245" w:rsidR="008F2D1C" w:rsidRPr="000B2490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Проверять организм на регулярной основе необходимо с самого юного возраста. Обычно диспансеризацию реком</w:t>
      </w:r>
      <w:r w:rsidR="00372DF8" w:rsidRPr="000B2490">
        <w:rPr>
          <w:rFonts w:ascii="Times New Roman" w:hAnsi="Times New Roman" w:cs="Times New Roman"/>
          <w:sz w:val="28"/>
        </w:rPr>
        <w:t>ендуется проходить в возрасте 18</w:t>
      </w:r>
      <w:r w:rsidR="00737881" w:rsidRPr="000B2490">
        <w:rPr>
          <w:rFonts w:ascii="Times New Roman" w:hAnsi="Times New Roman" w:cs="Times New Roman"/>
          <w:sz w:val="28"/>
        </w:rPr>
        <w:t>–</w:t>
      </w:r>
      <w:r w:rsidRPr="000B2490">
        <w:rPr>
          <w:rFonts w:ascii="Times New Roman" w:hAnsi="Times New Roman" w:cs="Times New Roman"/>
          <w:sz w:val="28"/>
        </w:rPr>
        <w:t xml:space="preserve">39 лет раз в 3 года, после 40 лет – ежегодно. </w:t>
      </w:r>
    </w:p>
    <w:p w14:paraId="16041C70" w14:textId="77777777" w:rsidR="00B612BF" w:rsidRPr="000B2490" w:rsidRDefault="00B612B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В 202</w:t>
      </w:r>
      <w:r w:rsidR="00B46E3C" w:rsidRPr="000B2490">
        <w:rPr>
          <w:rFonts w:ascii="Times New Roman" w:hAnsi="Times New Roman" w:cs="Times New Roman"/>
          <w:sz w:val="28"/>
        </w:rPr>
        <w:t>4 году очередь проходить</w:t>
      </w:r>
      <w:r w:rsidRPr="000B2490">
        <w:rPr>
          <w:rFonts w:ascii="Times New Roman" w:hAnsi="Times New Roman" w:cs="Times New Roman"/>
          <w:sz w:val="28"/>
        </w:rPr>
        <w:t xml:space="preserve"> диспансеризацию у тех, кто родился в 1985, 1988, 1991, 1994, 1997, 2000, 2003, 2006 гг. </w:t>
      </w:r>
    </w:p>
    <w:p w14:paraId="36C3A983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0B2490">
        <w:rPr>
          <w:rFonts w:ascii="Times New Roman" w:hAnsi="Times New Roman" w:cs="Times New Roman"/>
          <w:i/>
          <w:sz w:val="28"/>
        </w:rPr>
        <w:t>Диспансеризация проводится в 2 этапа:</w:t>
      </w:r>
    </w:p>
    <w:p w14:paraId="0B4AE29B" w14:textId="2D9276D9" w:rsidR="00914621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I этап</w:t>
      </w:r>
      <w:r w:rsidR="00914621" w:rsidRPr="000B2490">
        <w:rPr>
          <w:rFonts w:ascii="Times New Roman" w:hAnsi="Times New Roman" w:cs="Times New Roman"/>
          <w:sz w:val="28"/>
        </w:rPr>
        <w:t xml:space="preserve"> (скрининг) проводится с целью выявления у пациента признаков хронических неинфекционных заболеваний, факторов риска их развития, потребления наркотических средств и психотропных веществ без назначения врача</w:t>
      </w:r>
      <w:r w:rsidR="00737881" w:rsidRPr="000B2490">
        <w:rPr>
          <w:rFonts w:ascii="Times New Roman" w:hAnsi="Times New Roman" w:cs="Times New Roman"/>
          <w:sz w:val="28"/>
        </w:rPr>
        <w:t>;</w:t>
      </w:r>
    </w:p>
    <w:p w14:paraId="52E409E2" w14:textId="77777777" w:rsidR="00835538" w:rsidRPr="000B2490" w:rsidRDefault="0083553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II этап пров</w:t>
      </w:r>
      <w:r w:rsidR="00914621" w:rsidRPr="000B2490">
        <w:rPr>
          <w:rFonts w:ascii="Times New Roman" w:hAnsi="Times New Roman" w:cs="Times New Roman"/>
          <w:sz w:val="28"/>
        </w:rPr>
        <w:t>одится при выявлении медицинских показаний к выполнению дополнительных обследований д</w:t>
      </w:r>
      <w:r w:rsidRPr="000B2490">
        <w:rPr>
          <w:rFonts w:ascii="Times New Roman" w:hAnsi="Times New Roman" w:cs="Times New Roman"/>
          <w:sz w:val="28"/>
        </w:rPr>
        <w:t>ля уточнения диагноза.</w:t>
      </w:r>
    </w:p>
    <w:p w14:paraId="038ECF7A" w14:textId="3C25FCD0" w:rsidR="000B2490" w:rsidRPr="000B2490" w:rsidRDefault="000B2490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</w:p>
    <w:p w14:paraId="1048A3A2" w14:textId="77777777" w:rsidR="00FC287F" w:rsidRPr="000B2490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i/>
          <w:sz w:val="28"/>
        </w:rPr>
      </w:pPr>
      <w:r w:rsidRPr="000B2490">
        <w:rPr>
          <w:rFonts w:ascii="Times New Roman" w:hAnsi="Times New Roman" w:cs="Times New Roman"/>
          <w:b/>
          <w:i/>
          <w:sz w:val="28"/>
        </w:rPr>
        <w:t>Как записаться на диспансеризацию?</w:t>
      </w:r>
    </w:p>
    <w:p w14:paraId="4DBA3034" w14:textId="7C043124" w:rsidR="00FC287F" w:rsidRPr="000B2490" w:rsidRDefault="0073788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1. Ч</w:t>
      </w:r>
      <w:r w:rsidR="00FC287F" w:rsidRPr="000B2490">
        <w:rPr>
          <w:rFonts w:ascii="Times New Roman" w:hAnsi="Times New Roman" w:cs="Times New Roman"/>
          <w:sz w:val="28"/>
        </w:rPr>
        <w:t>ерез «Госуслуги»</w:t>
      </w:r>
      <w:r w:rsidRPr="000B2490">
        <w:rPr>
          <w:rFonts w:ascii="Times New Roman" w:hAnsi="Times New Roman" w:cs="Times New Roman"/>
          <w:sz w:val="28"/>
        </w:rPr>
        <w:t>.</w:t>
      </w:r>
    </w:p>
    <w:p w14:paraId="7AD81720" w14:textId="52937DAA" w:rsidR="00FC287F" w:rsidRPr="000B2490" w:rsidRDefault="00737881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2. П</w:t>
      </w:r>
      <w:r w:rsidR="00FC287F" w:rsidRPr="000B2490">
        <w:rPr>
          <w:rFonts w:ascii="Times New Roman" w:hAnsi="Times New Roman" w:cs="Times New Roman"/>
          <w:sz w:val="28"/>
        </w:rPr>
        <w:t>рийти в поликлинику по месту жительства с паспортом и медицинским полисом.</w:t>
      </w:r>
    </w:p>
    <w:p w14:paraId="4EFC1777" w14:textId="77777777" w:rsidR="00FC287F" w:rsidRPr="000B2490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 xml:space="preserve">Работающим гражданам предоставляется оплачиваемое освобождение от работы на 1 день для прохождения диспансеризации. </w:t>
      </w:r>
    </w:p>
    <w:p w14:paraId="381D1F5A" w14:textId="278E87B1" w:rsidR="00372DF8" w:rsidRPr="000B2490" w:rsidRDefault="00372DF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  <w:r w:rsidRPr="000B2490">
        <w:rPr>
          <w:rFonts w:ascii="Times New Roman" w:hAnsi="Times New Roman" w:cs="Times New Roman"/>
          <w:sz w:val="28"/>
        </w:rPr>
        <w:t>Диспансеризация – отличная возможность получить консультацию от квалифицированных специалистов по поводу тревожащих симптомов. Главное не заниматься самолечением, которое может быть безрезультатным.</w:t>
      </w:r>
    </w:p>
    <w:p w14:paraId="5048817B" w14:textId="77777777" w:rsidR="00372DF8" w:rsidRPr="000B2490" w:rsidRDefault="00372DF8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</w:rPr>
      </w:pPr>
      <w:r w:rsidRPr="000B2490">
        <w:rPr>
          <w:rFonts w:ascii="Times New Roman" w:hAnsi="Times New Roman" w:cs="Times New Roman"/>
          <w:i/>
          <w:sz w:val="28"/>
        </w:rPr>
        <w:t>Не забывайте уделять время здоровью и своевременно проходить диспансеризацию!</w:t>
      </w:r>
    </w:p>
    <w:p w14:paraId="089C37F5" w14:textId="603313FB" w:rsidR="00FC287F" w:rsidRDefault="00FC287F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22927242" w14:textId="1671E3FD" w:rsidR="000B2490" w:rsidRDefault="000B2490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p w14:paraId="0872EFA9" w14:textId="3C60CF6B" w:rsidR="00E7058D" w:rsidRPr="000B2490" w:rsidRDefault="00E7058D" w:rsidP="000B2490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</w:rPr>
      </w:pPr>
    </w:p>
    <w:sectPr w:rsidR="00E7058D" w:rsidRPr="000B2490" w:rsidSect="000B2490">
      <w:headerReference w:type="default" r:id="rId6"/>
      <w:pgSz w:w="11906" w:h="16838"/>
      <w:pgMar w:top="1134" w:right="566" w:bottom="1134" w:left="1276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81796AA" w14:textId="77777777" w:rsidR="00C60465" w:rsidRDefault="00C60465" w:rsidP="000B2490">
      <w:pPr>
        <w:spacing w:after="0" w:line="240" w:lineRule="auto"/>
      </w:pPr>
      <w:r>
        <w:separator/>
      </w:r>
    </w:p>
  </w:endnote>
  <w:endnote w:type="continuationSeparator" w:id="0">
    <w:p w14:paraId="4D0E028F" w14:textId="77777777" w:rsidR="00C60465" w:rsidRDefault="00C60465" w:rsidP="000B2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89D329" w14:textId="77777777" w:rsidR="00C60465" w:rsidRDefault="00C60465" w:rsidP="000B2490">
      <w:pPr>
        <w:spacing w:after="0" w:line="240" w:lineRule="auto"/>
      </w:pPr>
      <w:r>
        <w:separator/>
      </w:r>
    </w:p>
  </w:footnote>
  <w:footnote w:type="continuationSeparator" w:id="0">
    <w:p w14:paraId="2D8D05CA" w14:textId="77777777" w:rsidR="00C60465" w:rsidRDefault="00C60465" w:rsidP="000B2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65531774"/>
      <w:docPartObj>
        <w:docPartGallery w:val="Page Numbers (Top of Page)"/>
        <w:docPartUnique/>
      </w:docPartObj>
    </w:sdtPr>
    <w:sdtEndPr/>
    <w:sdtContent>
      <w:p w14:paraId="27E00576" w14:textId="6C740FE5" w:rsidR="000B2490" w:rsidRDefault="000B2490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971EFE9" w14:textId="77777777" w:rsidR="000B2490" w:rsidRDefault="000B24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474"/>
    <w:rsid w:val="000B2490"/>
    <w:rsid w:val="002300C2"/>
    <w:rsid w:val="00346BE0"/>
    <w:rsid w:val="00372DF8"/>
    <w:rsid w:val="00454263"/>
    <w:rsid w:val="004E6FCA"/>
    <w:rsid w:val="005465E3"/>
    <w:rsid w:val="00721BB3"/>
    <w:rsid w:val="00737881"/>
    <w:rsid w:val="00835538"/>
    <w:rsid w:val="008F2D1C"/>
    <w:rsid w:val="00914621"/>
    <w:rsid w:val="00AA23AA"/>
    <w:rsid w:val="00B46E3C"/>
    <w:rsid w:val="00B612BF"/>
    <w:rsid w:val="00C06759"/>
    <w:rsid w:val="00C60465"/>
    <w:rsid w:val="00E7058D"/>
    <w:rsid w:val="00F32474"/>
    <w:rsid w:val="00FC28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0F26B"/>
  <w15:chartTrackingRefBased/>
  <w15:docId w15:val="{3FBD3B56-AF29-4F58-96ED-42A3C7CB9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B2490"/>
  </w:style>
  <w:style w:type="paragraph" w:styleId="a5">
    <w:name w:val="footer"/>
    <w:basedOn w:val="a"/>
    <w:link w:val="a6"/>
    <w:uiPriority w:val="99"/>
    <w:unhideWhenUsed/>
    <w:rsid w:val="000B2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B2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user5</dc:creator>
  <cp:keywords/>
  <dc:description/>
  <cp:lastModifiedBy>Наталья</cp:lastModifiedBy>
  <cp:revision>2</cp:revision>
  <dcterms:created xsi:type="dcterms:W3CDTF">2024-04-21T18:21:00Z</dcterms:created>
  <dcterms:modified xsi:type="dcterms:W3CDTF">2024-04-21T18:21:00Z</dcterms:modified>
</cp:coreProperties>
</file>